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4F8EF" w14:textId="77777777" w:rsidR="001B636B" w:rsidRDefault="001B636B" w:rsidP="001B636B">
      <w:pPr>
        <w:rPr>
          <w:color w:val="BF4E14" w:themeColor="accent2" w:themeShade="BF"/>
        </w:rPr>
      </w:pPr>
      <w:r>
        <w:rPr>
          <w:noProof/>
        </w:rPr>
        <w:drawing>
          <wp:anchor distT="0" distB="0" distL="114300" distR="114300" simplePos="0" relativeHeight="251659264" behindDoc="0" locked="0" layoutInCell="1" allowOverlap="1" wp14:anchorId="382D225F" wp14:editId="368C70CD">
            <wp:simplePos x="0" y="0"/>
            <wp:positionH relativeFrom="column">
              <wp:posOffset>3533775</wp:posOffset>
            </wp:positionH>
            <wp:positionV relativeFrom="paragraph">
              <wp:posOffset>9525</wp:posOffset>
            </wp:positionV>
            <wp:extent cx="1844447" cy="1412864"/>
            <wp:effectExtent l="0" t="0" r="0" b="0"/>
            <wp:wrapNone/>
            <wp:docPr id="1652135208"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25118" name="Picture 136025118"/>
                    <pic:cNvPicPr/>
                  </pic:nvPicPr>
                  <pic:blipFill>
                    <a:blip r:embed="rId8">
                      <a:extLst>
                        <a:ext uri="{28A0092B-C50C-407E-A947-70E740481C1C}">
                          <a14:useLocalDpi xmlns:a14="http://schemas.microsoft.com/office/drawing/2010/main"/>
                        </a:ext>
                      </a:extLst>
                    </a:blip>
                    <a:stretch>
                      <a:fillRect/>
                    </a:stretch>
                  </pic:blipFill>
                  <pic:spPr>
                    <a:xfrm>
                      <a:off x="0" y="0"/>
                      <a:ext cx="1844447" cy="1412864"/>
                    </a:xfrm>
                    <a:prstGeom prst="rect">
                      <a:avLst/>
                    </a:prstGeom>
                  </pic:spPr>
                </pic:pic>
              </a:graphicData>
            </a:graphic>
            <wp14:sizeRelH relativeFrom="page">
              <wp14:pctWidth>0</wp14:pctWidth>
            </wp14:sizeRelH>
            <wp14:sizeRelV relativeFrom="page">
              <wp14:pctHeight>0</wp14:pctHeight>
            </wp14:sizeRelV>
          </wp:anchor>
        </w:drawing>
      </w:r>
    </w:p>
    <w:p w14:paraId="465EACB6" w14:textId="77777777" w:rsidR="001B636B" w:rsidRPr="00F5449B" w:rsidRDefault="001B636B" w:rsidP="001B636B">
      <w:pPr>
        <w:rPr>
          <w:b/>
          <w:bCs/>
          <w:sz w:val="36"/>
          <w:szCs w:val="36"/>
        </w:rPr>
      </w:pPr>
      <w:r w:rsidRPr="00F5449B">
        <w:rPr>
          <w:b/>
          <w:bCs/>
          <w:sz w:val="36"/>
          <w:szCs w:val="36"/>
        </w:rPr>
        <w:t>Chief's Report</w:t>
      </w:r>
    </w:p>
    <w:p w14:paraId="39148B53" w14:textId="1725C7A0" w:rsidR="001B636B" w:rsidRPr="00F5449B" w:rsidRDefault="00143B8C" w:rsidP="001B636B">
      <w:r>
        <w:t>September 9</w:t>
      </w:r>
      <w:r w:rsidR="001B636B" w:rsidRPr="00F5449B">
        <w:t>, 2026</w:t>
      </w:r>
    </w:p>
    <w:p w14:paraId="6431B462" w14:textId="77777777" w:rsidR="001B636B" w:rsidRPr="00F5449B" w:rsidRDefault="001B636B" w:rsidP="001B636B">
      <w:pPr>
        <w:jc w:val="center"/>
      </w:pPr>
    </w:p>
    <w:p w14:paraId="61E20D82" w14:textId="77777777" w:rsidR="001B636B" w:rsidRPr="00F5449B" w:rsidRDefault="001B636B" w:rsidP="001B636B">
      <w:pPr>
        <w:pStyle w:val="Heading2"/>
        <w:rPr>
          <w:color w:val="auto"/>
        </w:rPr>
      </w:pPr>
      <w:r w:rsidRPr="00F5449B">
        <w:rPr>
          <w:color w:val="auto"/>
        </w:rPr>
        <w:t>Presentation</w:t>
      </w:r>
    </w:p>
    <w:p w14:paraId="4C9D1A0B" w14:textId="444AF186" w:rsidR="00483002" w:rsidRDefault="00483002">
      <w:pPr>
        <w:rPr>
          <w:kern w:val="0"/>
          <w14:ligatures w14:val="none"/>
        </w:rPr>
      </w:pPr>
      <w:r>
        <w:t xml:space="preserve">This month’s agenda includes a Community Outreach presentation by Jason Berg. </w:t>
      </w:r>
      <w:r w:rsidR="00354523">
        <w:t>H</w:t>
      </w:r>
      <w:r>
        <w:t>e</w:t>
      </w:r>
      <w:r w:rsidR="00A820E0">
        <w:t xml:space="preserve"> will</w:t>
      </w:r>
      <w:r w:rsidR="00D437C4">
        <w:t xml:space="preserve"> brief</w:t>
      </w:r>
      <w:r w:rsidR="000358B8">
        <w:t xml:space="preserve"> the</w:t>
      </w:r>
      <w:r>
        <w:t xml:space="preserve"> Board on current outreach activities, community engagement efforts, and opportunities to continue strengthening the </w:t>
      </w:r>
      <w:proofErr w:type="gramStart"/>
      <w:r>
        <w:t>District’s</w:t>
      </w:r>
      <w:proofErr w:type="gramEnd"/>
      <w:r>
        <w:t xml:space="preserve"> public-facing education and prevention work.</w:t>
      </w:r>
    </w:p>
    <w:p w14:paraId="01D6B541" w14:textId="77777777" w:rsidR="00483002" w:rsidRPr="001B636B" w:rsidRDefault="00483002" w:rsidP="001B636B">
      <w:pPr>
        <w:pStyle w:val="Heading1"/>
      </w:pPr>
      <w:r w:rsidRPr="001B636B">
        <w:t>Administrative Updates</w:t>
      </w:r>
    </w:p>
    <w:p w14:paraId="182F6DE8" w14:textId="0AF7E3BE" w:rsidR="00483002" w:rsidRDefault="00483002">
      <w:pPr>
        <w:rPr>
          <w:kern w:val="0"/>
          <w14:ligatures w14:val="none"/>
        </w:rPr>
      </w:pPr>
      <w:r>
        <w:t>Staff continue to prepare for the 2027 budget process. The agenda includes the budget timeline as an information-only item so the Board can review the remaining milestones, expectations, and decision points leading into budget adoption. A budget amendment is also included under new business to align current-year budget authority with known operating and capital needs.</w:t>
      </w:r>
      <w:r w:rsidR="00F663CC">
        <w:t xml:space="preserve">  Finan</w:t>
      </w:r>
      <w:r w:rsidR="008A4A1C">
        <w:t xml:space="preserve">ce committee </w:t>
      </w:r>
      <w:r w:rsidR="009727E8">
        <w:t xml:space="preserve">has reviewed </w:t>
      </w:r>
      <w:r w:rsidR="00B01189">
        <w:t xml:space="preserve">the proposed </w:t>
      </w:r>
      <w:r w:rsidR="000939A7">
        <w:t>amend</w:t>
      </w:r>
      <w:r w:rsidR="000F576A">
        <w:t>ment.</w:t>
      </w:r>
    </w:p>
    <w:p w14:paraId="3A413C1C" w14:textId="77777777" w:rsidR="00483002" w:rsidRDefault="00483002">
      <w:pPr>
        <w:rPr>
          <w:kern w:val="0"/>
          <w14:ligatures w14:val="none"/>
        </w:rPr>
      </w:pPr>
      <w:r>
        <w:t>The Board workshop follow-up item will provide an opportunity to confirm next steps from the August workshop, including action-item tracking, strategic planning preparation, succession planning, communications planning, and follow-up assignments identified during the workshop discussion.</w:t>
      </w:r>
    </w:p>
    <w:p w14:paraId="624E9AB3" w14:textId="77777777" w:rsidR="00483002" w:rsidRPr="001B636B" w:rsidRDefault="00483002" w:rsidP="001B636B">
      <w:pPr>
        <w:pStyle w:val="Heading1"/>
      </w:pPr>
      <w:r w:rsidRPr="001B636B">
        <w:t>Operations &amp; Training</w:t>
      </w:r>
    </w:p>
    <w:p w14:paraId="2EB607E3" w14:textId="77777777" w:rsidR="00483002" w:rsidRDefault="00483002">
      <w:pPr>
        <w:rPr>
          <w:kern w:val="0"/>
          <w14:ligatures w14:val="none"/>
        </w:rPr>
      </w:pPr>
      <w:r>
        <w:t>Policies scheduled for review and action this month include Policy 610, Hazard Communication Program Training; Policy 1090, Nepotism and Conflict Relationships; Policy 718, Photography and Electronic Imaging; and Policy 1010, Sick Leave Usage. These policies support operational readiness, workplace accountability, documentation practices, and consistent administration of leave and employee expectations. Staff recommend Board review and action as listed on the agenda.</w:t>
      </w:r>
    </w:p>
    <w:p w14:paraId="6DDCC6C7" w14:textId="342D8504" w:rsidR="00483002" w:rsidRDefault="00483002">
      <w:r>
        <w:t xml:space="preserve">The soft-mount extractor purchase is included for Board consideration. The </w:t>
      </w:r>
      <w:proofErr w:type="gramStart"/>
      <w:r>
        <w:t>District</w:t>
      </w:r>
      <w:proofErr w:type="gramEnd"/>
      <w:r>
        <w:t xml:space="preserve"> previously identified the need to replace aging extractor equipment used to clean bunker gear and other contaminated items. The purchase supports firefighter health and safety by helping reduce contamination exposure and keeping protective equipment properly </w:t>
      </w:r>
      <w:proofErr w:type="gramStart"/>
      <w:r>
        <w:t>cleaned</w:t>
      </w:r>
      <w:proofErr w:type="gramEnd"/>
      <w:r>
        <w:t xml:space="preserve"> and serviceable.</w:t>
      </w:r>
      <w:r w:rsidR="00846CC4">
        <w:t xml:space="preserve"> Funds for this p</w:t>
      </w:r>
      <w:r w:rsidR="00C238F1">
        <w:t>roject were</w:t>
      </w:r>
      <w:r w:rsidR="006A7584">
        <w:t xml:space="preserve"> budgeted in </w:t>
      </w:r>
      <w:r w:rsidR="00D414F3">
        <w:t>Capital</w:t>
      </w:r>
      <w:r w:rsidR="009E338C">
        <w:t xml:space="preserve"> </w:t>
      </w:r>
      <w:proofErr w:type="gramStart"/>
      <w:r w:rsidR="009E338C">
        <w:t>equipment</w:t>
      </w:r>
      <w:proofErr w:type="gramEnd"/>
      <w:r w:rsidR="009E338C">
        <w:t xml:space="preserve"> but an </w:t>
      </w:r>
      <w:r w:rsidR="009E338C">
        <w:lastRenderedPageBreak/>
        <w:t>L</w:t>
      </w:r>
      <w:r w:rsidR="00960DB9">
        <w:t>&amp;I grant was s</w:t>
      </w:r>
      <w:r w:rsidR="00A343C9">
        <w:t xml:space="preserve">ecured by Captain </w:t>
      </w:r>
      <w:r w:rsidR="00B86F1E">
        <w:t>Mezzone and Chief Fiel</w:t>
      </w:r>
      <w:r w:rsidR="006123DC">
        <w:t xml:space="preserve">ds to pay </w:t>
      </w:r>
      <w:r w:rsidR="00F21A6F">
        <w:t>a</w:t>
      </w:r>
      <w:r w:rsidR="00622CB3">
        <w:t>lmost the entire</w:t>
      </w:r>
      <w:r w:rsidR="004A513A">
        <w:t>ty of the projec</w:t>
      </w:r>
      <w:r w:rsidR="00D414F3">
        <w:t>t.</w:t>
      </w:r>
    </w:p>
    <w:p w14:paraId="047569A9" w14:textId="346F9403" w:rsidR="00C62A88" w:rsidRDefault="00C62A88">
      <w:pPr>
        <w:rPr>
          <w:kern w:val="0"/>
          <w14:ligatures w14:val="none"/>
        </w:rPr>
      </w:pPr>
      <w:r>
        <w:t xml:space="preserve">Chief Fields and training staff completed an acquired structure training just south of Station 5.  The training included two days for each shift on search, rapid </w:t>
      </w:r>
      <w:r w:rsidR="00891798">
        <w:t xml:space="preserve">intervention teams (rescuing firefighters when they get in trouble), and hose movement and </w:t>
      </w:r>
      <w:proofErr w:type="gramStart"/>
      <w:r w:rsidR="00891798">
        <w:t>multi company</w:t>
      </w:r>
      <w:proofErr w:type="gramEnd"/>
      <w:r w:rsidR="00891798">
        <w:t xml:space="preserve"> operations.  </w:t>
      </w:r>
    </w:p>
    <w:p w14:paraId="6ACF44F6" w14:textId="77777777" w:rsidR="00483002" w:rsidRPr="004F02F9" w:rsidRDefault="00000000" w:rsidP="00B9459A">
      <w:pPr>
        <w:rPr>
          <w:sz w:val="20"/>
          <w:szCs w:val="20"/>
        </w:rPr>
      </w:pPr>
      <w:r>
        <w:t>The medical inventory software application is also included as a new business item. This software is intended to improve tracking, accountability, and management of medical supplies and pharmaceuticals. Improved inventory visibility will support EMS readiness, reduce manual processes, and assist with future budget planning for medical supply needs.</w:t>
      </w:r>
      <w:r>
        <w:t xml:space="preserve"> </w:t>
      </w:r>
      <w:r>
        <w:t>Thi</w:t>
      </w:r>
      <w:r>
        <w:t>s year’s ex</w:t>
      </w:r>
      <w:r>
        <w:t xml:space="preserve">pense </w:t>
      </w:r>
      <w:r w:rsidR="00A0502C" w:rsidRPr="00A0502C">
        <w:t>includes</w:t>
      </w:r>
      <w:r>
        <w:t xml:space="preserve"> an addi</w:t>
      </w:r>
      <w:r>
        <w:t xml:space="preserve">tional </w:t>
      </w:r>
      <w:r>
        <w:t>maintenance f</w:t>
      </w:r>
      <w:r>
        <w:t>ee for 2</w:t>
      </w:r>
      <w:r>
        <w:t xml:space="preserve">026. </w:t>
      </w:r>
      <w:r w:rsidR="00A0502C" w:rsidRPr="00A0502C">
        <w:t>Because</w:t>
      </w:r>
      <w:r>
        <w:t xml:space="preserve"> the total </w:t>
      </w:r>
      <w:r w:rsidR="00A0502C" w:rsidRPr="00A0502C">
        <w:t>exceeds</w:t>
      </w:r>
      <w:r>
        <w:t xml:space="preserve"> </w:t>
      </w:r>
      <w:r>
        <w:t xml:space="preserve">my spending </w:t>
      </w:r>
      <w:r w:rsidR="00A0502C" w:rsidRPr="00A0502C">
        <w:t>authority</w:t>
      </w:r>
      <w:r>
        <w:t xml:space="preserve">, we </w:t>
      </w:r>
      <w:r>
        <w:t xml:space="preserve">are bringing </w:t>
      </w:r>
      <w:r>
        <w:t xml:space="preserve">it to the </w:t>
      </w:r>
      <w:r w:rsidR="00A0502C" w:rsidRPr="00A0502C">
        <w:t>Board</w:t>
      </w:r>
      <w:r>
        <w:t xml:space="preserve"> for a</w:t>
      </w:r>
      <w:r>
        <w:t>pproval.</w:t>
      </w:r>
    </w:p>
    <w:p w14:paraId="5F3F9F37" w14:textId="46A7E51C" w:rsidR="00662B07" w:rsidRDefault="00662B07">
      <w:r>
        <w:t>Current staffing remains stable, but Administration and command staff continue to monitor anticipated vacancies, leave usage, light-duty status, and paramedic recruitment activity. Recruitment and retention remain ongoing priorities as we work to maintain response capability, support minimum staffing, and reduce the operational impact of leave and vacancies. We are also continuing to evaluate the sustainability of the part-time staffing model as part-time personnel continue to move into full-time fire service positions elsewhere.</w:t>
      </w:r>
      <w:r w:rsidR="006E3663">
        <w:t xml:space="preserve">  </w:t>
      </w:r>
      <w:r w:rsidR="008675C9">
        <w:t>W</w:t>
      </w:r>
      <w:r w:rsidR="007D40FB">
        <w:t xml:space="preserve">e are presently back a full staffing for </w:t>
      </w:r>
      <w:proofErr w:type="gramStart"/>
      <w:r w:rsidR="007D40FB">
        <w:t>Part time</w:t>
      </w:r>
      <w:proofErr w:type="gramEnd"/>
      <w:r w:rsidR="007D40FB">
        <w:t xml:space="preserve"> firefighters.</w:t>
      </w:r>
      <w:r w:rsidR="00AB5842">
        <w:t xml:space="preserve"> </w:t>
      </w:r>
    </w:p>
    <w:p w14:paraId="02FDE35B" w14:textId="6F8F72D2" w:rsidR="00155AFB" w:rsidRDefault="003303FE">
      <w:r>
        <w:t xml:space="preserve">HR </w:t>
      </w:r>
      <w:r w:rsidR="00735BEE">
        <w:t>has just complete</w:t>
      </w:r>
      <w:r w:rsidR="0049472A">
        <w:t>d our second round of in</w:t>
      </w:r>
      <w:r w:rsidR="00C90664">
        <w:t>terviews for Par</w:t>
      </w:r>
      <w:r w:rsidR="00DE0053">
        <w:t>amedic and exper</w:t>
      </w:r>
      <w:r w:rsidR="000B1BC9">
        <w:t>ienc</w:t>
      </w:r>
      <w:r w:rsidR="007F3F36">
        <w:t>ed Firefighter</w:t>
      </w:r>
      <w:r w:rsidR="00AA73B3">
        <w:t xml:space="preserve">s.  We hope </w:t>
      </w:r>
      <w:r w:rsidR="007668FC">
        <w:t xml:space="preserve">to have </w:t>
      </w:r>
      <w:r w:rsidR="00A40424">
        <w:t>a fin</w:t>
      </w:r>
      <w:r w:rsidR="00FE6515">
        <w:t>alized li</w:t>
      </w:r>
      <w:r w:rsidR="009D71D0">
        <w:t xml:space="preserve">st of </w:t>
      </w:r>
      <w:r w:rsidR="009C074E">
        <w:t xml:space="preserve">candidates by the </w:t>
      </w:r>
      <w:r w:rsidR="00E62EEF">
        <w:t>end of the week</w:t>
      </w:r>
      <w:r w:rsidR="00B52527">
        <w:t xml:space="preserve">.  </w:t>
      </w:r>
      <w:r w:rsidR="007D40FB">
        <w:t>Jake</w:t>
      </w:r>
      <w:r w:rsidR="001979A2">
        <w:t xml:space="preserve"> Carlisle </w:t>
      </w:r>
      <w:r w:rsidR="00423624">
        <w:t xml:space="preserve">resigned </w:t>
      </w:r>
      <w:r w:rsidR="007B6AA5">
        <w:t>the last week of august le</w:t>
      </w:r>
      <w:r w:rsidR="00176954">
        <w:t>aving us 2 parame</w:t>
      </w:r>
      <w:r w:rsidR="00BB5BE1">
        <w:t>dics shor</w:t>
      </w:r>
      <w:r w:rsidR="003E32A4">
        <w:t xml:space="preserve">t of our </w:t>
      </w:r>
      <w:r w:rsidR="00E15161">
        <w:t xml:space="preserve">goal of 12.  </w:t>
      </w:r>
    </w:p>
    <w:p w14:paraId="5FFE0CA6" w14:textId="487769F9" w:rsidR="00155AFB" w:rsidRPr="00155AFB" w:rsidRDefault="00155AFB">
      <w:r>
        <w:t xml:space="preserve">We </w:t>
      </w:r>
      <w:r w:rsidR="001F7A99">
        <w:t>have one student attending</w:t>
      </w:r>
      <w:r w:rsidR="00AB5842">
        <w:t xml:space="preserve"> academy</w:t>
      </w:r>
      <w:r w:rsidR="00687169">
        <w:t xml:space="preserve"> this fall, </w:t>
      </w:r>
      <w:r w:rsidR="006A05EB">
        <w:t>Kyle Bingham</w:t>
      </w:r>
      <w:r w:rsidR="001F1ADD">
        <w:t xml:space="preserve">.  </w:t>
      </w:r>
      <w:r w:rsidR="004F2909">
        <w:t>Additionally,</w:t>
      </w:r>
      <w:r w:rsidR="00F72CC1">
        <w:t xml:space="preserve"> Josh Tcheng w</w:t>
      </w:r>
      <w:r w:rsidR="009D0D2F">
        <w:t xml:space="preserve">ill be attending as a </w:t>
      </w:r>
      <w:r w:rsidR="00BF778B">
        <w:t xml:space="preserve">company officer part of </w:t>
      </w:r>
      <w:r w:rsidR="00B70372">
        <w:t xml:space="preserve">his requirements </w:t>
      </w:r>
      <w:r w:rsidR="000D2430">
        <w:t xml:space="preserve">for officer development training.   </w:t>
      </w:r>
      <w:r w:rsidR="004F2909">
        <w:t xml:space="preserve">Academy starts next week for students. </w:t>
      </w:r>
    </w:p>
    <w:p w14:paraId="76695217" w14:textId="0341E7B4" w:rsidR="00483002" w:rsidRPr="001B636B" w:rsidRDefault="00483002" w:rsidP="001B636B">
      <w:pPr>
        <w:pStyle w:val="Heading1"/>
      </w:pPr>
      <w:r w:rsidRPr="001B636B">
        <w:t>Performance &amp; Finance</w:t>
      </w:r>
    </w:p>
    <w:p w14:paraId="05433966" w14:textId="77777777" w:rsidR="00483002" w:rsidRDefault="00483002">
      <w:pPr>
        <w:rPr>
          <w:kern w:val="0"/>
          <w14:ligatures w14:val="none"/>
        </w:rPr>
      </w:pPr>
      <w:r>
        <w:t xml:space="preserve">The 2026 second-quarter financial report is included as an information-only item. Operating revenues remain supported by property tax collections, ambulance transport fees, investment interest, and wildland reimbursement activity. Expenditures continue to be monitored closely, with particular attention to medical and pharmaceutical supplies, overtime usage, capital facilities </w:t>
      </w:r>
      <w:proofErr w:type="gramStart"/>
      <w:r>
        <w:t>needs</w:t>
      </w:r>
      <w:proofErr w:type="gramEnd"/>
      <w:r>
        <w:t>, and apparatus-related timing. Staff will continue using the budget amendment process to align budget authority with current operational needs.</w:t>
      </w:r>
    </w:p>
    <w:p w14:paraId="3D6F3985" w14:textId="77777777" w:rsidR="00662B07" w:rsidRDefault="00662B07">
      <w:pPr>
        <w:rPr>
          <w:kern w:val="0"/>
          <w14:ligatures w14:val="none"/>
        </w:rPr>
      </w:pPr>
      <w:r>
        <w:lastRenderedPageBreak/>
        <w:t xml:space="preserve">Overtime hours are </w:t>
      </w:r>
      <w:proofErr w:type="gramStart"/>
      <w:r>
        <w:t>still tracking</w:t>
      </w:r>
      <w:proofErr w:type="gramEnd"/>
      <w:r>
        <w:t xml:space="preserve"> below last year, but the margin has narrowed from earlier in the year. Through the end of June, overtime use was approximately 3,707 hours compared to 4,685 hours during the same period in 2025, a reduction of about 21 percent. Year-end overtime remains projected below 2025 levels, although recent staffing transitions, leave usage, and part-time turnover have increased pressure on overtime. Staff will continue monitoring overtime trends, vacancy coverage, mandatory overtime impacts, and budget performance as part of the regular financial review process.</w:t>
      </w:r>
    </w:p>
    <w:p w14:paraId="7E388908" w14:textId="77777777" w:rsidR="00483002" w:rsidRDefault="00483002">
      <w:pPr>
        <w:rPr>
          <w:kern w:val="0"/>
          <w14:ligatures w14:val="none"/>
        </w:rPr>
      </w:pPr>
      <w:r>
        <w:t xml:space="preserve">Budget Amendment 2026-02 is presented for Board action. The amendment reflects updated 2026 budget needs, including use of existing </w:t>
      </w:r>
      <w:proofErr w:type="gramStart"/>
      <w:r>
        <w:t>carryover</w:t>
      </w:r>
      <w:proofErr w:type="gramEnd"/>
      <w:r>
        <w:t xml:space="preserve"> for additional operating expenditures and increased budget capacity in the capital equipment fund for approved equipment obligations. This action keeps the </w:t>
      </w:r>
      <w:proofErr w:type="gramStart"/>
      <w:r>
        <w:t>District’s</w:t>
      </w:r>
      <w:proofErr w:type="gramEnd"/>
      <w:r>
        <w:t xml:space="preserve"> financial plan aligned with current commitments and anticipated </w:t>
      </w:r>
      <w:proofErr w:type="gramStart"/>
      <w:r>
        <w:t>expenditures</w:t>
      </w:r>
      <w:proofErr w:type="gramEnd"/>
      <w:r>
        <w:t>.</w:t>
      </w:r>
    </w:p>
    <w:p w14:paraId="556191D6" w14:textId="77777777" w:rsidR="00483002" w:rsidRPr="00143B8C" w:rsidRDefault="00483002" w:rsidP="00143B8C">
      <w:pPr>
        <w:pStyle w:val="Heading1"/>
      </w:pPr>
      <w:r w:rsidRPr="00143B8C">
        <w:t>Community Risk Reduction &amp; CARES Program</w:t>
      </w:r>
    </w:p>
    <w:p w14:paraId="28A21B07" w14:textId="59FC6D3A" w:rsidR="00483002" w:rsidRDefault="00483002">
      <w:r>
        <w:t xml:space="preserve">The North Sound Accountable Community of Health grant is included for Board consideration. This grant is connected to the </w:t>
      </w:r>
      <w:proofErr w:type="gramStart"/>
      <w:r>
        <w:t>District’s</w:t>
      </w:r>
      <w:proofErr w:type="gramEnd"/>
      <w:r>
        <w:t xml:space="preserve"> continued evaluation and development of the CARES Program. Staff continue to review performance requirements, reporting obligations, staffing models, and long-term sustainability considerations before making program changes tied to grant funding.</w:t>
      </w:r>
      <w:r w:rsidR="00233009">
        <w:t xml:space="preserve">  </w:t>
      </w:r>
      <w:r w:rsidR="00810862">
        <w:t>I am recomm</w:t>
      </w:r>
      <w:r w:rsidR="007A73C9">
        <w:t>ending we accept</w:t>
      </w:r>
      <w:r w:rsidR="00105587">
        <w:t xml:space="preserve"> the grant and proceed with including the food security programs in </w:t>
      </w:r>
      <w:r w:rsidR="00366448">
        <w:t xml:space="preserve">conjunction with </w:t>
      </w:r>
      <w:r w:rsidR="005D5EA4">
        <w:t>Camano Center.</w:t>
      </w:r>
    </w:p>
    <w:p w14:paraId="38E8CB73" w14:textId="3FBEF7B8" w:rsidR="00143B8C" w:rsidRDefault="00143B8C">
      <w:pPr>
        <w:rPr>
          <w:kern w:val="0"/>
          <w14:ligatures w14:val="none"/>
        </w:rPr>
      </w:pPr>
      <w:r>
        <w:t xml:space="preserve">Our next steps will be to post a CARES coordinator position and complete training with our EMT and Paramedic staff to allow them to participate in home visits while we hire </w:t>
      </w:r>
      <w:proofErr w:type="gramStart"/>
      <w:r>
        <w:t>and on</w:t>
      </w:r>
      <w:proofErr w:type="gramEnd"/>
      <w:r>
        <w:t xml:space="preserve"> board a new coordinator.</w:t>
      </w:r>
    </w:p>
    <w:p w14:paraId="78AA2370" w14:textId="67019E94" w:rsidR="00483002" w:rsidRPr="004F02F9" w:rsidRDefault="00483002" w:rsidP="004F02F9">
      <w:pPr>
        <w:rPr>
          <w:sz w:val="20"/>
          <w:szCs w:val="20"/>
        </w:rPr>
      </w:pPr>
    </w:p>
    <w:sectPr w:rsidR="00483002" w:rsidRPr="004F02F9" w:rsidSect="004830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E0410C"/>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5366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02"/>
    <w:rsid w:val="000358B8"/>
    <w:rsid w:val="0009098C"/>
    <w:rsid w:val="000939A7"/>
    <w:rsid w:val="000B1BC9"/>
    <w:rsid w:val="000B5477"/>
    <w:rsid w:val="000D2430"/>
    <w:rsid w:val="000F576A"/>
    <w:rsid w:val="00105587"/>
    <w:rsid w:val="001339D3"/>
    <w:rsid w:val="00143B8C"/>
    <w:rsid w:val="00155AFB"/>
    <w:rsid w:val="00176954"/>
    <w:rsid w:val="00181AE4"/>
    <w:rsid w:val="00186A4C"/>
    <w:rsid w:val="001979A2"/>
    <w:rsid w:val="001B4FCA"/>
    <w:rsid w:val="001B636B"/>
    <w:rsid w:val="001F1ADD"/>
    <w:rsid w:val="001F7A99"/>
    <w:rsid w:val="002074AC"/>
    <w:rsid w:val="00233009"/>
    <w:rsid w:val="00273BEE"/>
    <w:rsid w:val="002E66EB"/>
    <w:rsid w:val="003303FE"/>
    <w:rsid w:val="00354523"/>
    <w:rsid w:val="00364342"/>
    <w:rsid w:val="00366448"/>
    <w:rsid w:val="003B4754"/>
    <w:rsid w:val="003B7B3C"/>
    <w:rsid w:val="003E32A4"/>
    <w:rsid w:val="00423624"/>
    <w:rsid w:val="00483002"/>
    <w:rsid w:val="00491783"/>
    <w:rsid w:val="0049472A"/>
    <w:rsid w:val="004A513A"/>
    <w:rsid w:val="004E6637"/>
    <w:rsid w:val="004F02F9"/>
    <w:rsid w:val="004F2909"/>
    <w:rsid w:val="00514B54"/>
    <w:rsid w:val="005D5EA4"/>
    <w:rsid w:val="006123DC"/>
    <w:rsid w:val="00622CB3"/>
    <w:rsid w:val="00662B07"/>
    <w:rsid w:val="00687169"/>
    <w:rsid w:val="0069086D"/>
    <w:rsid w:val="006A05EB"/>
    <w:rsid w:val="006A7584"/>
    <w:rsid w:val="006E3663"/>
    <w:rsid w:val="006E7503"/>
    <w:rsid w:val="007000A1"/>
    <w:rsid w:val="00735BEE"/>
    <w:rsid w:val="00741184"/>
    <w:rsid w:val="007668FC"/>
    <w:rsid w:val="007A73C9"/>
    <w:rsid w:val="007B33D3"/>
    <w:rsid w:val="007B6AA5"/>
    <w:rsid w:val="007D40FB"/>
    <w:rsid w:val="007F3F36"/>
    <w:rsid w:val="00810862"/>
    <w:rsid w:val="00846CC4"/>
    <w:rsid w:val="008675C9"/>
    <w:rsid w:val="00891798"/>
    <w:rsid w:val="008A4A1C"/>
    <w:rsid w:val="008B1D25"/>
    <w:rsid w:val="00960DB9"/>
    <w:rsid w:val="009727E8"/>
    <w:rsid w:val="009C074E"/>
    <w:rsid w:val="009C6B8B"/>
    <w:rsid w:val="009D0D2F"/>
    <w:rsid w:val="009D71D0"/>
    <w:rsid w:val="009E338C"/>
    <w:rsid w:val="00A0502C"/>
    <w:rsid w:val="00A343C9"/>
    <w:rsid w:val="00A40424"/>
    <w:rsid w:val="00A820E0"/>
    <w:rsid w:val="00A91B71"/>
    <w:rsid w:val="00AA73B3"/>
    <w:rsid w:val="00AB5842"/>
    <w:rsid w:val="00B01189"/>
    <w:rsid w:val="00B03B7E"/>
    <w:rsid w:val="00B0577B"/>
    <w:rsid w:val="00B52527"/>
    <w:rsid w:val="00B70372"/>
    <w:rsid w:val="00B86F1E"/>
    <w:rsid w:val="00BB5BE1"/>
    <w:rsid w:val="00BC4605"/>
    <w:rsid w:val="00BF778B"/>
    <w:rsid w:val="00C238F1"/>
    <w:rsid w:val="00C62A88"/>
    <w:rsid w:val="00C90664"/>
    <w:rsid w:val="00D414F3"/>
    <w:rsid w:val="00D437C4"/>
    <w:rsid w:val="00D755CD"/>
    <w:rsid w:val="00DD49E3"/>
    <w:rsid w:val="00DE0053"/>
    <w:rsid w:val="00E15161"/>
    <w:rsid w:val="00E50AB0"/>
    <w:rsid w:val="00E62EEF"/>
    <w:rsid w:val="00EA3522"/>
    <w:rsid w:val="00EB4B39"/>
    <w:rsid w:val="00EB7799"/>
    <w:rsid w:val="00EE3F68"/>
    <w:rsid w:val="00F21A6F"/>
    <w:rsid w:val="00F663CC"/>
    <w:rsid w:val="00F72CC1"/>
    <w:rsid w:val="00FB38BA"/>
    <w:rsid w:val="00FC42F6"/>
    <w:rsid w:val="00FC4C74"/>
    <w:rsid w:val="00FE65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BB30A9"/>
  <w15:chartTrackingRefBased/>
  <w15:docId w15:val="{5104C970-16CD-D84F-ACFA-62EC7286DB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636B"/>
    <w:pPr>
      <w:keepNext/>
      <w:keepLines/>
      <w:spacing w:before="360" w:after="80"/>
      <w:outlineLvl w:val="0"/>
    </w:pPr>
    <w:rPr>
      <w:rFonts w:asciiTheme="majorHAnsi" w:eastAsiaTheme="majorEastAsia" w:hAnsiTheme="majorHAnsi" w:cstheme="majorBidi"/>
      <w:color w:val="000000" w:themeColor="text1"/>
      <w:sz w:val="32"/>
      <w:szCs w:val="40"/>
    </w:rPr>
  </w:style>
  <w:style w:type="paragraph" w:styleId="Heading2">
    <w:name w:val="heading 2"/>
    <w:basedOn w:val="Normal"/>
    <w:next w:val="Normal"/>
    <w:link w:val="Heading2Char"/>
    <w:uiPriority w:val="9"/>
    <w:semiHidden/>
    <w:unhideWhenUsed/>
    <w:qFormat/>
    <w:rsid w:val="004830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830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830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830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830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830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830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830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636B"/>
    <w:rPr>
      <w:rFonts w:asciiTheme="majorHAnsi" w:eastAsiaTheme="majorEastAsia" w:hAnsiTheme="majorHAnsi" w:cstheme="majorBidi"/>
      <w:color w:val="000000" w:themeColor="text1"/>
      <w:sz w:val="32"/>
      <w:szCs w:val="40"/>
    </w:rPr>
  </w:style>
  <w:style w:type="character" w:customStyle="1" w:styleId="Heading2Char">
    <w:name w:val="Heading 2 Char"/>
    <w:basedOn w:val="DefaultParagraphFont"/>
    <w:link w:val="Heading2"/>
    <w:uiPriority w:val="9"/>
    <w:semiHidden/>
    <w:rsid w:val="004830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830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830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830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830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830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830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83002"/>
    <w:rPr>
      <w:rFonts w:eastAsiaTheme="majorEastAsia" w:cstheme="majorBidi"/>
      <w:color w:val="272727" w:themeColor="text1" w:themeTint="D8"/>
    </w:rPr>
  </w:style>
  <w:style w:type="paragraph" w:styleId="Title">
    <w:name w:val="Title"/>
    <w:basedOn w:val="Normal"/>
    <w:next w:val="Normal"/>
    <w:link w:val="TitleChar"/>
    <w:uiPriority w:val="10"/>
    <w:qFormat/>
    <w:rsid w:val="004830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830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830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0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002"/>
    <w:pPr>
      <w:spacing w:before="160"/>
      <w:jc w:val="center"/>
    </w:pPr>
    <w:rPr>
      <w:i/>
      <w:iCs/>
      <w:color w:val="404040" w:themeColor="text1" w:themeTint="BF"/>
    </w:rPr>
  </w:style>
  <w:style w:type="character" w:customStyle="1" w:styleId="QuoteChar">
    <w:name w:val="Quote Char"/>
    <w:basedOn w:val="DefaultParagraphFont"/>
    <w:link w:val="Quote"/>
    <w:uiPriority w:val="29"/>
    <w:rsid w:val="00483002"/>
    <w:rPr>
      <w:i/>
      <w:iCs/>
      <w:color w:val="404040" w:themeColor="text1" w:themeTint="BF"/>
    </w:rPr>
  </w:style>
  <w:style w:type="paragraph" w:styleId="ListParagraph">
    <w:name w:val="List Paragraph"/>
    <w:basedOn w:val="Normal"/>
    <w:uiPriority w:val="34"/>
    <w:qFormat/>
    <w:rsid w:val="00483002"/>
    <w:pPr>
      <w:ind w:left="720"/>
      <w:contextualSpacing/>
    </w:pPr>
  </w:style>
  <w:style w:type="character" w:styleId="IntenseEmphasis">
    <w:name w:val="Intense Emphasis"/>
    <w:basedOn w:val="DefaultParagraphFont"/>
    <w:uiPriority w:val="21"/>
    <w:qFormat/>
    <w:rsid w:val="00483002"/>
    <w:rPr>
      <w:i/>
      <w:iCs/>
      <w:color w:val="0F4761" w:themeColor="accent1" w:themeShade="BF"/>
    </w:rPr>
  </w:style>
  <w:style w:type="paragraph" w:styleId="IntenseQuote">
    <w:name w:val="Intense Quote"/>
    <w:basedOn w:val="Normal"/>
    <w:next w:val="Normal"/>
    <w:link w:val="IntenseQuoteChar"/>
    <w:uiPriority w:val="30"/>
    <w:qFormat/>
    <w:rsid w:val="004830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002"/>
    <w:rPr>
      <w:i/>
      <w:iCs/>
      <w:color w:val="0F4761" w:themeColor="accent1" w:themeShade="BF"/>
    </w:rPr>
  </w:style>
  <w:style w:type="character" w:styleId="IntenseReference">
    <w:name w:val="Intense Reference"/>
    <w:basedOn w:val="DefaultParagraphFont"/>
    <w:uiPriority w:val="32"/>
    <w:qFormat/>
    <w:rsid w:val="00483002"/>
    <w:rPr>
      <w:b/>
      <w:bCs/>
      <w:smallCaps/>
      <w:color w:val="0F4761" w:themeColor="accent1" w:themeShade="BF"/>
      <w:spacing w:val="5"/>
    </w:rPr>
  </w:style>
  <w:style w:type="character" w:styleId="BookTitle">
    <w:name w:val="Book Title"/>
    <w:basedOn w:val="DefaultParagraphFont"/>
    <w:uiPriority w:val="33"/>
    <w:qFormat/>
    <w:rsid w:val="00181AE4"/>
    <w:rPr>
      <w:b/>
      <w:bCs/>
      <w:i/>
      <w:iCs/>
      <w:spacing w:val="5"/>
    </w:rPr>
  </w:style>
  <w:style w:type="paragraph" w:styleId="Caption">
    <w:name w:val="caption"/>
    <w:basedOn w:val="Normal"/>
    <w:next w:val="Normal"/>
    <w:uiPriority w:val="35"/>
    <w:semiHidden/>
    <w:unhideWhenUsed/>
    <w:qFormat/>
    <w:rsid w:val="00181AE4"/>
    <w:pPr>
      <w:spacing w:after="200" w:line="240" w:lineRule="auto"/>
    </w:pPr>
    <w:rPr>
      <w:i/>
      <w:iCs/>
      <w:color w:val="0E2841" w:themeColor="text2"/>
      <w:sz w:val="18"/>
      <w:szCs w:val="18"/>
    </w:rPr>
  </w:style>
  <w:style w:type="character" w:styleId="Emphasis">
    <w:name w:val="Emphasis"/>
    <w:basedOn w:val="DefaultParagraphFont"/>
    <w:uiPriority w:val="20"/>
    <w:qFormat/>
    <w:rsid w:val="00181AE4"/>
    <w:rPr>
      <w:i/>
      <w:iCs/>
    </w:rPr>
  </w:style>
  <w:style w:type="paragraph" w:styleId="NoSpacing">
    <w:name w:val="No Spacing"/>
    <w:uiPriority w:val="1"/>
    <w:qFormat/>
    <w:rsid w:val="00181AE4"/>
    <w:pPr>
      <w:spacing w:after="0" w:line="240" w:lineRule="auto"/>
    </w:pPr>
  </w:style>
  <w:style w:type="character" w:styleId="Strong">
    <w:name w:val="Strong"/>
    <w:basedOn w:val="DefaultParagraphFont"/>
    <w:uiPriority w:val="22"/>
    <w:qFormat/>
    <w:rsid w:val="00181AE4"/>
    <w:rPr>
      <w:b/>
      <w:bCs/>
    </w:rPr>
  </w:style>
  <w:style w:type="character" w:styleId="SubtleEmphasis">
    <w:name w:val="Subtle Emphasis"/>
    <w:basedOn w:val="DefaultParagraphFont"/>
    <w:uiPriority w:val="19"/>
    <w:qFormat/>
    <w:rsid w:val="00181AE4"/>
    <w:rPr>
      <w:i/>
      <w:iCs/>
      <w:color w:val="404040" w:themeColor="text1" w:themeTint="BF"/>
    </w:rPr>
  </w:style>
  <w:style w:type="character" w:styleId="SubtleReference">
    <w:name w:val="Subtle Reference"/>
    <w:basedOn w:val="DefaultParagraphFont"/>
    <w:uiPriority w:val="31"/>
    <w:qFormat/>
    <w:rsid w:val="00181AE4"/>
    <w:rPr>
      <w:smallCaps/>
      <w:color w:val="5A5A5A" w:themeColor="text1" w:themeTint="A5"/>
    </w:rPr>
  </w:style>
  <w:style w:type="paragraph" w:styleId="TOCHeading">
    <w:name w:val="TOC Heading"/>
    <w:basedOn w:val="Heading1"/>
    <w:next w:val="Normal"/>
    <w:uiPriority w:val="39"/>
    <w:semiHidden/>
    <w:unhideWhenUsed/>
    <w:qFormat/>
    <w:rsid w:val="00181AE4"/>
    <w:pPr>
      <w:spacing w:before="240" w:after="0"/>
      <w:outlineLvl w:val="9"/>
    </w:pPr>
    <w:rPr>
      <w:color w:val="0F4761" w:themeColor="accent1" w:themeShade="BF"/>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3287FCB59C8142BB5CADF4C1256916" ma:contentTypeVersion="11" ma:contentTypeDescription="Create a new document." ma:contentTypeScope="" ma:versionID="b285c1c52cdb8e2d3785e1f67c230ad9">
  <xsd:schema xmlns:xsd="http://www.w3.org/2001/XMLSchema" xmlns:xs="http://www.w3.org/2001/XMLSchema" xmlns:p="http://schemas.microsoft.com/office/2006/metadata/properties" xmlns:ns2="65fbe5a0-377f-484b-9531-1d74d49c010b" xmlns:ns3="30850a65-078a-422d-a750-682fa513198e" targetNamespace="http://schemas.microsoft.com/office/2006/metadata/properties" ma:root="true" ma:fieldsID="339cb21e52186f215b8f0c1add584562" ns2:_="" ns3:_="">
    <xsd:import namespace="65fbe5a0-377f-484b-9531-1d74d49c010b"/>
    <xsd:import namespace="30850a65-078a-422d-a750-682fa51319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fbe5a0-377f-484b-9531-1d74d49c01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0cb0b98c-ad42-4fb9-b273-60c9bd8739e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850a65-078a-422d-a750-682fa513198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77f365e4-ddb6-464b-bad6-8fd3968fef8f}" ma:internalName="TaxCatchAll" ma:showField="CatchAllData" ma:web="30850a65-078a-422d-a750-682fa51319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5fbe5a0-377f-484b-9531-1d74d49c010b">
      <Terms xmlns="http://schemas.microsoft.com/office/infopath/2007/PartnerControls"/>
    </lcf76f155ced4ddcb4097134ff3c332f>
    <TaxCatchAll xmlns="30850a65-078a-422d-a750-682fa513198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9F0AD7-C2B1-413E-94E4-677778E547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fbe5a0-377f-484b-9531-1d74d49c010b"/>
    <ds:schemaRef ds:uri="30850a65-078a-422d-a750-682fa51319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9AAC070-FD67-4C99-ABB6-EF45C3056D73}">
  <ds:schemaRefs>
    <ds:schemaRef ds:uri="http://schemas.microsoft.com/office/2006/metadata/properties"/>
    <ds:schemaRef ds:uri="http://schemas.microsoft.com/office/infopath/2007/PartnerControls"/>
    <ds:schemaRef ds:uri="65fbe5a0-377f-484b-9531-1d74d49c010b"/>
    <ds:schemaRef ds:uri="30850a65-078a-422d-a750-682fa513198e"/>
  </ds:schemaRefs>
</ds:datastoreItem>
</file>

<file path=customXml/itemProps3.xml><?xml version="1.0" encoding="utf-8"?>
<ds:datastoreItem xmlns:ds="http://schemas.openxmlformats.org/officeDocument/2006/customXml" ds:itemID="{C689BEE5-E098-4272-A1E5-0AB1EBA434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935</Words>
  <Characters>5334</Characters>
  <Application>Microsoft Office Word</Application>
  <DocSecurity>0</DocSecurity>
  <Lines>44</Lines>
  <Paragraphs>12</Paragraphs>
  <ScaleCrop>false</ScaleCrop>
  <Company/>
  <LinksUpToDate>false</LinksUpToDate>
  <CharactersWithSpaces>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Allen</dc:creator>
  <cp:keywords/>
  <dc:description/>
  <cp:lastModifiedBy>Jason Allen</cp:lastModifiedBy>
  <cp:revision>7</cp:revision>
  <dcterms:created xsi:type="dcterms:W3CDTF">2026-09-08T03:31:00Z</dcterms:created>
  <dcterms:modified xsi:type="dcterms:W3CDTF">2026-09-08T15:35:00Z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0x010100BE3287FCB59C8142BB5CADF4C1256916</vt:lpwstr>
  </property>
  <property fmtid="{D5CDD505-2E9C-101B-9397-08002B2CF9AE}" pid="3" name="MediaServiceImageTags">
    <vt:lpwstr/>
  </property>
  <property fmtid="{D5CDD505-2E9C-101B-9397-08002B2CF9AE}" pid="5" name="docLang">
    <vt:lpwstr>en</vt:lpwstr>
  </property>
</Properties>
</file>